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9F6C" w14:textId="0E43707A" w:rsidR="001C56BA" w:rsidRPr="00335077" w:rsidRDefault="001C56BA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  <w:bookmarkStart w:id="0" w:name="_Hlk200814046"/>
      <w:r w:rsidRPr="00335077">
        <w:rPr>
          <w:rFonts w:cstheme="minorHAnsi"/>
          <w:kern w:val="0"/>
          <w:sz w:val="22"/>
          <w:szCs w:val="22"/>
          <w14:ligatures w14:val="none"/>
        </w:rPr>
        <w:t>Grudziądz, dnia 10.06.2025</w:t>
      </w:r>
    </w:p>
    <w:p w14:paraId="1332519D" w14:textId="22F9A51C" w:rsidR="00DC32C0" w:rsidRPr="00335077" w:rsidRDefault="00DC32C0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 xml:space="preserve">Nr zapytania: </w:t>
      </w:r>
      <w:r w:rsidR="00990E95">
        <w:rPr>
          <w:rFonts w:cstheme="minorHAnsi"/>
          <w:sz w:val="22"/>
          <w:szCs w:val="22"/>
        </w:rPr>
        <w:t>8007 Legionów</w:t>
      </w:r>
      <w:r w:rsidR="004D07BD">
        <w:rPr>
          <w:rFonts w:cstheme="minorHAnsi"/>
          <w:sz w:val="22"/>
          <w:szCs w:val="22"/>
        </w:rPr>
        <w:t>/</w:t>
      </w:r>
      <w:r w:rsidR="00990E95">
        <w:rPr>
          <w:rFonts w:cstheme="minorHAnsi"/>
          <w:sz w:val="22"/>
          <w:szCs w:val="22"/>
        </w:rPr>
        <w:t>us</w:t>
      </w:r>
    </w:p>
    <w:p w14:paraId="1334A423" w14:textId="77777777" w:rsidR="00C85763" w:rsidRPr="00335077" w:rsidRDefault="00C85763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2908B3C3" w14:textId="62895298" w:rsidR="009C68F9" w:rsidRPr="00335077" w:rsidRDefault="009C68F9" w:rsidP="007D582B">
      <w:pPr>
        <w:spacing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335077">
        <w:rPr>
          <w:rFonts w:cstheme="minorHAnsi"/>
          <w:b/>
          <w:bCs/>
          <w:sz w:val="28"/>
          <w:szCs w:val="28"/>
        </w:rPr>
        <w:t>Rozeznanie rynku</w:t>
      </w:r>
    </w:p>
    <w:p w14:paraId="6C5E6D00" w14:textId="04F120E9" w:rsidR="00DC32C0" w:rsidRPr="00335077" w:rsidRDefault="00DC32C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Przedmiot zamówienia</w:t>
      </w:r>
    </w:p>
    <w:p w14:paraId="39C06AAC" w14:textId="337DF1F5" w:rsidR="003F6507" w:rsidRDefault="003F6507" w:rsidP="003F6507">
      <w:pPr>
        <w:pStyle w:val="Akapitzlist"/>
        <w:spacing w:line="276" w:lineRule="auto"/>
        <w:ind w:left="36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Pr="003F6507">
        <w:rPr>
          <w:rFonts w:cstheme="minorHAnsi"/>
          <w:sz w:val="22"/>
          <w:szCs w:val="22"/>
        </w:rPr>
        <w:t>parat USG wszechstronny w tym doppler  z funkcjami kardio i naczyniowymi  oraz  z funkcją do badania jamy brzusznej</w:t>
      </w:r>
      <w:r>
        <w:rPr>
          <w:rFonts w:cstheme="minorHAnsi"/>
          <w:sz w:val="22"/>
          <w:szCs w:val="22"/>
        </w:rPr>
        <w:t xml:space="preserve"> (1 szt.)</w:t>
      </w:r>
    </w:p>
    <w:p w14:paraId="5AF36496" w14:textId="42853C07" w:rsidR="00855530" w:rsidRPr="00335077" w:rsidRDefault="00855530" w:rsidP="003F6507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Nazwa i adres Zamawiającego</w:t>
      </w:r>
    </w:p>
    <w:p w14:paraId="7E8BE18F" w14:textId="77777777" w:rsidR="001C56BA" w:rsidRPr="001C56BA" w:rsidRDefault="001C56BA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1C56BA">
        <w:rPr>
          <w:rFonts w:cstheme="minorHAnsi"/>
          <w:kern w:val="0"/>
          <w:sz w:val="22"/>
          <w:szCs w:val="22"/>
          <w14:ligatures w14:val="none"/>
        </w:rPr>
        <w:t>Niepubliczny Zakład Opieki Zdrowotnej "Tivoli - Med"</w:t>
      </w:r>
    </w:p>
    <w:p w14:paraId="57591F29" w14:textId="77777777" w:rsidR="001C56BA" w:rsidRPr="00335077" w:rsidRDefault="001C56BA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1C56BA">
        <w:rPr>
          <w:rFonts w:cstheme="minorHAnsi"/>
          <w:kern w:val="0"/>
          <w:sz w:val="22"/>
          <w:szCs w:val="22"/>
          <w14:ligatures w14:val="none"/>
        </w:rPr>
        <w:t>Elżbieta Jackowska, Kornel Jackowski, Krystyna Grelewicz Spółka Cywilna</w:t>
      </w:r>
    </w:p>
    <w:p w14:paraId="368757DF" w14:textId="02CDEB06" w:rsidR="00855530" w:rsidRPr="00335077" w:rsidRDefault="001C56BA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>ul. Legionów 21/23</w:t>
      </w:r>
      <w:r w:rsidR="00335077">
        <w:rPr>
          <w:rFonts w:cstheme="minorHAnsi"/>
          <w:sz w:val="22"/>
          <w:szCs w:val="22"/>
        </w:rPr>
        <w:t xml:space="preserve">, </w:t>
      </w:r>
      <w:r w:rsidRPr="00335077">
        <w:rPr>
          <w:rFonts w:cstheme="minorHAnsi"/>
          <w:sz w:val="22"/>
          <w:szCs w:val="22"/>
        </w:rPr>
        <w:t>86-300 Grudziądz</w:t>
      </w:r>
    </w:p>
    <w:p w14:paraId="0CC0F95F" w14:textId="2350D42F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Tryb udzielenia zamówienia</w:t>
      </w:r>
    </w:p>
    <w:p w14:paraId="78E0F664" w14:textId="77777777" w:rsidR="0009633E" w:rsidRDefault="0009633E" w:rsidP="0009633E">
      <w:pPr>
        <w:suppressAutoHyphens/>
        <w:autoSpaceDE w:val="0"/>
        <w:spacing w:line="276" w:lineRule="auto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Postępowanie prowadzone jest w oparciu o wewnętrzną procedurę dokonywania zakupów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na potrzeby realizacji Przedsięwzięcia nr 02OW/8007/I/2024 Wsparcie podstawowej opieki zdrowotnej (POZ) FENX.06.01-IP.03-001/23. Podmiot nie jest zobligowany do stosowania ustawy Prawo Zamówień Publicznych.</w:t>
      </w:r>
    </w:p>
    <w:p w14:paraId="6551C47C" w14:textId="0EBBA891" w:rsidR="00855530" w:rsidRPr="0009633E" w:rsidRDefault="00855530" w:rsidP="0009633E">
      <w:pPr>
        <w:pStyle w:val="Akapitzlist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</w:pPr>
      <w:r w:rsidRPr="0009633E"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  <w:t>Warunki realizacji zamówieni</w:t>
      </w:r>
      <w:r w:rsidR="00AE4166" w:rsidRPr="0009633E"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  <w:t>a</w:t>
      </w:r>
    </w:p>
    <w:p w14:paraId="2D737674" w14:textId="77777777" w:rsidR="00855530" w:rsidRPr="00335077" w:rsidRDefault="00855530" w:rsidP="007D582B">
      <w:pPr>
        <w:numPr>
          <w:ilvl w:val="0"/>
          <w:numId w:val="6"/>
        </w:num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Wymagany termin realizacji zamówienia: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27.06.2025</w:t>
      </w:r>
    </w:p>
    <w:p w14:paraId="48250101" w14:textId="0E9BF953" w:rsidR="00855530" w:rsidRPr="00855530" w:rsidRDefault="00855530" w:rsidP="007D582B">
      <w:pPr>
        <w:numPr>
          <w:ilvl w:val="0"/>
          <w:numId w:val="6"/>
        </w:num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Miejsce realizacji zamówienia: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ul. Legionów 21/23, 86-300 Grudziądz</w:t>
      </w:r>
    </w:p>
    <w:p w14:paraId="7E591923" w14:textId="3B9E5A04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  <w:t>Opis kryteriów oceny ofer</w:t>
      </w:r>
      <w:r w:rsidR="00AE4166" w:rsidRPr="00335077"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  <w:t>t</w:t>
      </w:r>
    </w:p>
    <w:p w14:paraId="3B2640A9" w14:textId="50B2DEF0" w:rsidR="00855530" w:rsidRPr="00335077" w:rsidRDefault="00855530" w:rsidP="007D582B">
      <w:pPr>
        <w:tabs>
          <w:tab w:val="left" w:pos="426"/>
        </w:tabs>
        <w:spacing w:line="276" w:lineRule="auto"/>
        <w:ind w:right="282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Kryterium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oceny ofert: c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ena</w:t>
      </w:r>
      <w:r w:rsidR="00DC32C0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brutto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  <w:t>W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aga kryterium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: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100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%.</w:t>
      </w:r>
    </w:p>
    <w:p w14:paraId="09C89703" w14:textId="4AC82BF2" w:rsidR="00855530" w:rsidRPr="00335077" w:rsidRDefault="00855530" w:rsidP="007D582B">
      <w:pPr>
        <w:pStyle w:val="Akapitzlist"/>
        <w:numPr>
          <w:ilvl w:val="0"/>
          <w:numId w:val="5"/>
        </w:numPr>
        <w:spacing w:before="60"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Opis sposobu przygotowania i złożenia ofert</w:t>
      </w:r>
    </w:p>
    <w:p w14:paraId="4A83ED78" w14:textId="4239F241" w:rsidR="00855530" w:rsidRPr="00335077" w:rsidRDefault="00855530" w:rsidP="007D582B">
      <w:pPr>
        <w:tabs>
          <w:tab w:val="left" w:pos="709"/>
        </w:tabs>
        <w:spacing w:line="276" w:lineRule="auto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Oferta powinna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zostać sporządzona na formularzu załączonym do niniejszego zapytania.</w:t>
      </w:r>
    </w:p>
    <w:p w14:paraId="6F55F9B2" w14:textId="511CD0E3" w:rsidR="00855530" w:rsidRPr="00335077" w:rsidRDefault="00855530" w:rsidP="007D582B">
      <w:pPr>
        <w:tabs>
          <w:tab w:val="left" w:pos="709"/>
        </w:tabs>
        <w:spacing w:line="276" w:lineRule="auto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Oferta powinna zostać złożona:</w:t>
      </w:r>
    </w:p>
    <w:p w14:paraId="18FFACF2" w14:textId="2958ABD1" w:rsidR="00855530" w:rsidRPr="00335077" w:rsidRDefault="0009633E" w:rsidP="007D582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</w:t>
      </w:r>
      <w:r w:rsidR="00855530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sobiście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lub pocztą na adres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: ul. Legionów 21/23, 86-300 Grudziądz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,</w:t>
      </w:r>
    </w:p>
    <w:p w14:paraId="1BCD14B4" w14:textId="0AC58F42" w:rsidR="00763025" w:rsidRPr="00335077" w:rsidRDefault="0009633E" w:rsidP="007D582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n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a adres poczty elektronicznej: </w:t>
      </w:r>
      <w:hyperlink r:id="rId7" w:history="1">
        <w:r w:rsidR="00763025" w:rsidRPr="00335077">
          <w:rPr>
            <w:rStyle w:val="Hipercze"/>
            <w:rFonts w:eastAsia="Calibri" w:cstheme="minorHAnsi"/>
            <w:kern w:val="0"/>
            <w:sz w:val="22"/>
            <w:szCs w:val="22"/>
            <w:lang w:eastAsia="pl-PL"/>
            <w14:ligatures w14:val="none"/>
          </w:rPr>
          <w:t>m.ressel@przychodnie-grudziadz.pl</w:t>
        </w:r>
      </w:hyperlink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691B0138" w14:textId="7C674722" w:rsidR="00855530" w:rsidRPr="00335077" w:rsidRDefault="003F39BA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Termin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składania ofert: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do 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17.06.2025.</w:t>
      </w:r>
    </w:p>
    <w:p w14:paraId="7B23AD64" w14:textId="7C5F194F" w:rsidR="00AE4166" w:rsidRDefault="00AE4166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Termin związania ofertą: do 31.07.2025.</w:t>
      </w:r>
    </w:p>
    <w:p w14:paraId="12D07633" w14:textId="77777777" w:rsidR="0009633E" w:rsidRDefault="0009633E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8F0D53" w14:textId="35FCA22B" w:rsidR="00C85763" w:rsidRDefault="00C8576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Oferta niezgodna z zapytaniem ofertowym lub oferta, która utraci ważność nie będzie wzięta </w:t>
      </w:r>
      <w:r w:rsid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pod uwagę w procesie rozeznania rynku.</w:t>
      </w:r>
    </w:p>
    <w:p w14:paraId="2C76DF9B" w14:textId="77777777" w:rsidR="0009633E" w:rsidRPr="00335077" w:rsidRDefault="0009633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2BF2A6F8" w14:textId="77777777" w:rsidR="00C417A2" w:rsidRDefault="00C417A2">
      <w:pPr>
        <w:rPr>
          <w:rFonts w:eastAsia="Calibri" w:cstheme="minorHAnsi"/>
          <w:b/>
          <w:kern w:val="0"/>
          <w:sz w:val="22"/>
          <w:szCs w:val="22"/>
          <w14:ligatures w14:val="none"/>
        </w:rPr>
      </w:pPr>
      <w:r>
        <w:rPr>
          <w:rFonts w:eastAsia="Calibri" w:cstheme="minorHAnsi"/>
          <w:b/>
          <w:kern w:val="0"/>
          <w:sz w:val="22"/>
          <w:szCs w:val="22"/>
          <w14:ligatures w14:val="none"/>
        </w:rPr>
        <w:br w:type="page"/>
      </w:r>
    </w:p>
    <w:p w14:paraId="33F6A4CB" w14:textId="28D91B22" w:rsidR="00855530" w:rsidRPr="00335077" w:rsidRDefault="00335077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lastRenderedPageBreak/>
        <w:t>Specyfikacja</w:t>
      </w:r>
      <w:r w:rsidR="00855530"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 przedmiotu zamówienia</w:t>
      </w:r>
    </w:p>
    <w:bookmarkEnd w:id="0"/>
    <w:p w14:paraId="273BF64F" w14:textId="049DF8D2" w:rsidR="003F6507" w:rsidRDefault="003F6507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S</w:t>
      </w: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tacjonarny cyfrowy aparat ultrasonograficzny do badań jamy brzusznej, narządów małych i naczyń, posiadający co najmniej poniższe parametry:</w:t>
      </w:r>
    </w:p>
    <w:p w14:paraId="10EFD590" w14:textId="500E4783" w:rsidR="00A57979" w:rsidRPr="00A57979" w:rsidRDefault="00A57979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u w:val="single"/>
          <w:lang w:eastAsia="ar-SA"/>
          <w14:ligatures w14:val="none"/>
        </w:rPr>
      </w:pPr>
      <w:r w:rsidRPr="00A57979">
        <w:rPr>
          <w:rFonts w:eastAsia="Times New Roman" w:cstheme="minorHAnsi"/>
          <w:kern w:val="0"/>
          <w:sz w:val="22"/>
          <w:szCs w:val="22"/>
          <w:u w:val="single"/>
          <w:lang w:eastAsia="ar-SA"/>
          <w14:ligatures w14:val="none"/>
        </w:rPr>
        <w:t>Wymagania podstawowe</w:t>
      </w:r>
    </w:p>
    <w:p w14:paraId="6B50E5E9" w14:textId="77777777" w:rsidR="003F6507" w:rsidRPr="003F6507" w:rsidRDefault="003F6507" w:rsidP="003F6507">
      <w:pPr>
        <w:pStyle w:val="Akapitzlist"/>
        <w:widowControl w:val="0"/>
        <w:numPr>
          <w:ilvl w:val="0"/>
          <w:numId w:val="20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Rok produkcji 2025</w:t>
      </w:r>
    </w:p>
    <w:p w14:paraId="19910F43" w14:textId="77777777" w:rsidR="003F6507" w:rsidRPr="003F6507" w:rsidRDefault="003F6507" w:rsidP="003F6507">
      <w:pPr>
        <w:pStyle w:val="Akapitzlist"/>
        <w:widowControl w:val="0"/>
        <w:numPr>
          <w:ilvl w:val="0"/>
          <w:numId w:val="20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Mobilny aparat na czterech kołach jezdnych. </w:t>
      </w:r>
    </w:p>
    <w:p w14:paraId="6D033B4E" w14:textId="77777777" w:rsidR="003F6507" w:rsidRPr="003F6507" w:rsidRDefault="003F6507" w:rsidP="003F6507">
      <w:pPr>
        <w:pStyle w:val="Akapitzlist"/>
        <w:widowControl w:val="0"/>
        <w:numPr>
          <w:ilvl w:val="0"/>
          <w:numId w:val="20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Min. 3 gniazda głowic obrazowych</w:t>
      </w:r>
    </w:p>
    <w:p w14:paraId="3007017E" w14:textId="77777777" w:rsidR="003F6507" w:rsidRPr="003F6507" w:rsidRDefault="003F6507" w:rsidP="003F6507">
      <w:pPr>
        <w:pStyle w:val="Akapitzlist"/>
        <w:widowControl w:val="0"/>
        <w:numPr>
          <w:ilvl w:val="0"/>
          <w:numId w:val="20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Monitor kolorowy LCD, min. 21” o rozdzielczości  min. 1900 x 1000</w:t>
      </w:r>
    </w:p>
    <w:p w14:paraId="17D116D1" w14:textId="77777777" w:rsidR="003F6507" w:rsidRPr="003F6507" w:rsidRDefault="003F6507" w:rsidP="003F6507">
      <w:pPr>
        <w:pStyle w:val="Akapitzlist"/>
        <w:widowControl w:val="0"/>
        <w:numPr>
          <w:ilvl w:val="0"/>
          <w:numId w:val="20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Panel dotykowy LCD min. 12”  wspomagający obsługę aparatu</w:t>
      </w:r>
    </w:p>
    <w:p w14:paraId="4B6513CF" w14:textId="77777777" w:rsidR="003F6507" w:rsidRPr="003F6507" w:rsidRDefault="003F6507" w:rsidP="003F6507">
      <w:pPr>
        <w:pStyle w:val="Akapitzlist"/>
        <w:widowControl w:val="0"/>
        <w:numPr>
          <w:ilvl w:val="0"/>
          <w:numId w:val="20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Panel sterowania umieszczony na ruchomym wysięgniku zapewniającym regulację wysokości i obrotu</w:t>
      </w:r>
    </w:p>
    <w:p w14:paraId="7FB5DBC4" w14:textId="77777777" w:rsidR="003F6507" w:rsidRPr="003F6507" w:rsidRDefault="003F6507" w:rsidP="003F6507">
      <w:pPr>
        <w:pStyle w:val="Akapitzlist"/>
        <w:widowControl w:val="0"/>
        <w:numPr>
          <w:ilvl w:val="0"/>
          <w:numId w:val="20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Liczba obrazów pamięci dynamicznej (cineloop) dla obrazu 2D min. 100 000 klatek oraz zapis M-mode min. 600 sekund</w:t>
      </w:r>
    </w:p>
    <w:p w14:paraId="7EBCD9CC" w14:textId="77777777" w:rsidR="003F6507" w:rsidRPr="003F6507" w:rsidRDefault="003F6507" w:rsidP="003F6507">
      <w:pPr>
        <w:pStyle w:val="Akapitzlist"/>
        <w:widowControl w:val="0"/>
        <w:numPr>
          <w:ilvl w:val="0"/>
          <w:numId w:val="20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Ciągła dynamika aparatu min. 400 dB</w:t>
      </w:r>
    </w:p>
    <w:p w14:paraId="4622C4AC" w14:textId="77777777" w:rsidR="003F6507" w:rsidRPr="003F6507" w:rsidRDefault="003F6507" w:rsidP="003F6507">
      <w:pPr>
        <w:pStyle w:val="Akapitzlist"/>
        <w:widowControl w:val="0"/>
        <w:numPr>
          <w:ilvl w:val="0"/>
          <w:numId w:val="20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Wewnętrzny dysk twardy ultrasonografu min. 500 GB</w:t>
      </w:r>
    </w:p>
    <w:p w14:paraId="3EDFDBBE" w14:textId="77777777" w:rsidR="003F6507" w:rsidRPr="003F6507" w:rsidRDefault="003F6507" w:rsidP="003F6507">
      <w:pPr>
        <w:pStyle w:val="Akapitzlist"/>
        <w:widowControl w:val="0"/>
        <w:numPr>
          <w:ilvl w:val="0"/>
          <w:numId w:val="20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Moduł DICOM 3.0 oraz min 2 porty USB wbudowane w aparat pozwalające na zapis eksportowanych danych w formatach min. DICOM , MPEG, JPG, Raw Data </w:t>
      </w:r>
    </w:p>
    <w:p w14:paraId="217B7C38" w14:textId="77777777" w:rsidR="003F6507" w:rsidRPr="003F6507" w:rsidRDefault="003F6507" w:rsidP="003F6507">
      <w:pPr>
        <w:pStyle w:val="Akapitzlist"/>
        <w:widowControl w:val="0"/>
        <w:numPr>
          <w:ilvl w:val="0"/>
          <w:numId w:val="20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Zakres częstotliwości pracy ultrasonografu min. 2.0 MHz do 18.0 MHz</w:t>
      </w:r>
    </w:p>
    <w:p w14:paraId="19593D4C" w14:textId="77777777" w:rsidR="003F6507" w:rsidRPr="003F6507" w:rsidRDefault="003F6507" w:rsidP="003F6507">
      <w:pPr>
        <w:pStyle w:val="Akapitzlist"/>
        <w:widowControl w:val="0"/>
        <w:numPr>
          <w:ilvl w:val="0"/>
          <w:numId w:val="20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Videoprinter czarno-biały, wbudowany w aparat</w:t>
      </w:r>
    </w:p>
    <w:p w14:paraId="0F9154FE" w14:textId="77777777" w:rsidR="003F6507" w:rsidRPr="003F6507" w:rsidRDefault="003F6507" w:rsidP="003F6507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u w:val="single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u w:val="single"/>
          <w:lang w:eastAsia="ar-SA"/>
          <w14:ligatures w14:val="none"/>
        </w:rPr>
        <w:t>Obrazowanie i prezentacja obrazu</w:t>
      </w:r>
    </w:p>
    <w:p w14:paraId="55765995" w14:textId="77777777" w:rsidR="003F6507" w:rsidRPr="003F6507" w:rsidRDefault="003F6507" w:rsidP="003F6507">
      <w:pPr>
        <w:pStyle w:val="Akapitzlist"/>
        <w:widowControl w:val="0"/>
        <w:numPr>
          <w:ilvl w:val="0"/>
          <w:numId w:val="21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Zakres głębokości obrazowania (penetracji ) min. 48 cm</w:t>
      </w:r>
    </w:p>
    <w:p w14:paraId="385783A5" w14:textId="77777777" w:rsidR="003F6507" w:rsidRPr="003F6507" w:rsidRDefault="003F6507" w:rsidP="003F6507">
      <w:pPr>
        <w:pStyle w:val="Akapitzlist"/>
        <w:widowControl w:val="0"/>
        <w:numPr>
          <w:ilvl w:val="0"/>
          <w:numId w:val="21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Obrazowanie harmoniczne, obrazowanie harmoniczne z odwróceniem impulsu </w:t>
      </w:r>
    </w:p>
    <w:p w14:paraId="1062149B" w14:textId="77777777" w:rsidR="003F6507" w:rsidRPr="003F6507" w:rsidRDefault="003F6507" w:rsidP="003F6507">
      <w:pPr>
        <w:pStyle w:val="Akapitzlist"/>
        <w:widowControl w:val="0"/>
        <w:numPr>
          <w:ilvl w:val="0"/>
          <w:numId w:val="21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(tzw. inwersja fazy)</w:t>
      </w:r>
    </w:p>
    <w:p w14:paraId="1DBD329C" w14:textId="77777777" w:rsidR="003F6507" w:rsidRPr="003F6507" w:rsidRDefault="003F6507" w:rsidP="003F6507">
      <w:pPr>
        <w:pStyle w:val="Akapitzlist"/>
        <w:widowControl w:val="0"/>
        <w:numPr>
          <w:ilvl w:val="0"/>
          <w:numId w:val="21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Frame rate dla obrazu 2D min. 2000 obr/s</w:t>
      </w:r>
    </w:p>
    <w:p w14:paraId="7E4B5C44" w14:textId="77777777" w:rsidR="003F6507" w:rsidRPr="003F6507" w:rsidRDefault="003F6507" w:rsidP="003F6507">
      <w:pPr>
        <w:pStyle w:val="Akapitzlist"/>
        <w:widowControl w:val="0"/>
        <w:numPr>
          <w:ilvl w:val="0"/>
          <w:numId w:val="21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Elastografia strain pozwalająca na wizualizacje względnej sztywności tkanek</w:t>
      </w:r>
    </w:p>
    <w:p w14:paraId="2C1F957D" w14:textId="77777777" w:rsidR="003F6507" w:rsidRPr="003F6507" w:rsidRDefault="003F6507" w:rsidP="003F6507">
      <w:pPr>
        <w:pStyle w:val="Akapitzlist"/>
        <w:widowControl w:val="0"/>
        <w:numPr>
          <w:ilvl w:val="0"/>
          <w:numId w:val="21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Obrazowanie trapezowe (poszerzony odcinek przyskórny) z głowicy sektorowej</w:t>
      </w:r>
    </w:p>
    <w:p w14:paraId="52B6AEC1" w14:textId="77777777" w:rsidR="003F6507" w:rsidRPr="003F6507" w:rsidRDefault="003F6507" w:rsidP="003F6507">
      <w:pPr>
        <w:pStyle w:val="Akapitzlist"/>
        <w:widowControl w:val="0"/>
        <w:numPr>
          <w:ilvl w:val="0"/>
          <w:numId w:val="21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Obrazowanie panoramiczne z głowicy liniowej</w:t>
      </w:r>
    </w:p>
    <w:p w14:paraId="5215880F" w14:textId="5DB4754D" w:rsidR="003F6507" w:rsidRPr="00466B50" w:rsidRDefault="003F6507" w:rsidP="00466B50">
      <w:pPr>
        <w:pStyle w:val="Akapitzlist"/>
        <w:widowControl w:val="0"/>
        <w:numPr>
          <w:ilvl w:val="0"/>
          <w:numId w:val="21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Doppler pulsacyjny (PWD) - rejestrowane prędkości maksymalne ( przy zerowym kącie bramki) min. od -9m/s do 0 oraz od 0 do +9m/s, </w:t>
      </w:r>
      <w:r w:rsidRPr="00466B50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Color Doppler (CD) -rejestrowane prędkości maksymalne min. -450 cm/s do 0 oraz 0 do +450 cm/s</w:t>
      </w:r>
    </w:p>
    <w:p w14:paraId="1F117693" w14:textId="77777777" w:rsidR="003F6507" w:rsidRPr="003F6507" w:rsidRDefault="003F6507" w:rsidP="003F6507">
      <w:pPr>
        <w:pStyle w:val="Akapitzlist"/>
        <w:widowControl w:val="0"/>
        <w:numPr>
          <w:ilvl w:val="0"/>
          <w:numId w:val="21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Obrazowanie przepływów bez użycia funkcji Dopplera</w:t>
      </w:r>
    </w:p>
    <w:p w14:paraId="7BFEB80B" w14:textId="77777777" w:rsidR="003F6507" w:rsidRPr="003F6507" w:rsidRDefault="003F6507" w:rsidP="003F6507">
      <w:pPr>
        <w:pStyle w:val="Akapitzlist"/>
        <w:widowControl w:val="0"/>
        <w:numPr>
          <w:ilvl w:val="0"/>
          <w:numId w:val="21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Regulacja wielkości bramki Dopplerowskiej (SV) min. 1,0-15 mm</w:t>
      </w:r>
    </w:p>
    <w:p w14:paraId="75E78B9C" w14:textId="77777777" w:rsidR="003F6507" w:rsidRPr="003F6507" w:rsidRDefault="003F6507" w:rsidP="003F6507">
      <w:pPr>
        <w:pStyle w:val="Akapitzlist"/>
        <w:widowControl w:val="0"/>
        <w:numPr>
          <w:ilvl w:val="0"/>
          <w:numId w:val="21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Korekcja kąta bramki +/-89º</w:t>
      </w:r>
    </w:p>
    <w:p w14:paraId="1311142A" w14:textId="170680A0" w:rsidR="003F6507" w:rsidRPr="00BE0C4D" w:rsidRDefault="003F6507" w:rsidP="00092952">
      <w:pPr>
        <w:pStyle w:val="Akapitzlist"/>
        <w:widowControl w:val="0"/>
        <w:numPr>
          <w:ilvl w:val="0"/>
          <w:numId w:val="21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BE0C4D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Doppler fali ciągłej, o rejestrowanych, mierzonych prędkościach min. 12m/s (przy zerowym kącie bramki)</w:t>
      </w:r>
    </w:p>
    <w:p w14:paraId="113F528C" w14:textId="77777777" w:rsidR="003F6507" w:rsidRPr="003F6507" w:rsidRDefault="003F6507" w:rsidP="003F6507">
      <w:pPr>
        <w:pStyle w:val="Akapitzlist"/>
        <w:widowControl w:val="0"/>
        <w:numPr>
          <w:ilvl w:val="0"/>
          <w:numId w:val="21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Tryb Triplex (B+CD/PD+PWD) na wszystkich oferowanych głowicach</w:t>
      </w:r>
    </w:p>
    <w:p w14:paraId="454E7CAE" w14:textId="77777777" w:rsidR="003F6507" w:rsidRPr="003F6507" w:rsidRDefault="003F6507" w:rsidP="003F6507">
      <w:pPr>
        <w:pStyle w:val="Akapitzlist"/>
        <w:widowControl w:val="0"/>
        <w:numPr>
          <w:ilvl w:val="0"/>
          <w:numId w:val="21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Tryb Triplex (B+CD +CWD) na wszystkich oferowanych głowicach sektorowych</w:t>
      </w:r>
    </w:p>
    <w:p w14:paraId="6F120569" w14:textId="77777777" w:rsidR="003F6507" w:rsidRPr="003F6507" w:rsidRDefault="003F6507" w:rsidP="003F6507">
      <w:pPr>
        <w:pStyle w:val="Akapitzlist"/>
        <w:widowControl w:val="0"/>
        <w:numPr>
          <w:ilvl w:val="0"/>
          <w:numId w:val="21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Doppler Tkankowy Spektralny oraz kolorowy</w:t>
      </w:r>
    </w:p>
    <w:p w14:paraId="2166840F" w14:textId="77777777" w:rsidR="003F6507" w:rsidRPr="003F6507" w:rsidRDefault="003F6507" w:rsidP="003F6507">
      <w:pPr>
        <w:pStyle w:val="Akapitzlist"/>
        <w:widowControl w:val="0"/>
        <w:numPr>
          <w:ilvl w:val="0"/>
          <w:numId w:val="21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Anatomiczny M-Mode „on line” i zatrzymanej pętli B-mode</w:t>
      </w:r>
    </w:p>
    <w:p w14:paraId="74E4F11D" w14:textId="77777777" w:rsidR="003F6507" w:rsidRPr="003F6507" w:rsidRDefault="003F6507" w:rsidP="003F6507">
      <w:pPr>
        <w:pStyle w:val="Akapitzlist"/>
        <w:widowControl w:val="0"/>
        <w:numPr>
          <w:ilvl w:val="0"/>
          <w:numId w:val="21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Anatomiczny M-Mode „on line” z zatrzymanej pętli B-mode, pętli B-mode z archiwum </w:t>
      </w:r>
    </w:p>
    <w:p w14:paraId="0E02D22F" w14:textId="77777777" w:rsidR="003F6507" w:rsidRPr="003F6507" w:rsidRDefault="003F6507" w:rsidP="003F6507">
      <w:pPr>
        <w:pStyle w:val="Akapitzlist"/>
        <w:widowControl w:val="0"/>
        <w:numPr>
          <w:ilvl w:val="0"/>
          <w:numId w:val="21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Anatomiczny M-Mode  krzywoliniowy (prowadzony swobodną linią przez badającego) z zapisanych pętli w archiwum</w:t>
      </w:r>
    </w:p>
    <w:p w14:paraId="4DDDF619" w14:textId="6C560EAA" w:rsidR="003F6507" w:rsidRPr="003F6507" w:rsidRDefault="003F6507" w:rsidP="003F6507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u w:val="single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u w:val="single"/>
          <w:lang w:eastAsia="ar-SA"/>
          <w14:ligatures w14:val="none"/>
        </w:rPr>
        <w:t>Funkcje użytkowe</w:t>
      </w:r>
    </w:p>
    <w:p w14:paraId="5736E922" w14:textId="77777777" w:rsidR="003F6507" w:rsidRPr="003F6507" w:rsidRDefault="003F6507" w:rsidP="003F6507">
      <w:pPr>
        <w:pStyle w:val="Akapitzlist"/>
        <w:widowControl w:val="0"/>
        <w:numPr>
          <w:ilvl w:val="0"/>
          <w:numId w:val="22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Powiększenie obrazu w czasie rzeczywistym min. 8x</w:t>
      </w:r>
    </w:p>
    <w:p w14:paraId="709AA533" w14:textId="77777777" w:rsidR="003F6507" w:rsidRPr="003F6507" w:rsidRDefault="003F6507" w:rsidP="003F6507">
      <w:pPr>
        <w:pStyle w:val="Akapitzlist"/>
        <w:widowControl w:val="0"/>
        <w:numPr>
          <w:ilvl w:val="0"/>
          <w:numId w:val="22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lastRenderedPageBreak/>
        <w:t>Automatyczna optymalizacja obrazu 2D przy pomocy jednego przycisku</w:t>
      </w:r>
    </w:p>
    <w:p w14:paraId="77C08C49" w14:textId="77777777" w:rsidR="003F6507" w:rsidRPr="003F6507" w:rsidRDefault="003F6507" w:rsidP="003F6507">
      <w:pPr>
        <w:pStyle w:val="Akapitzlist"/>
        <w:widowControl w:val="0"/>
        <w:numPr>
          <w:ilvl w:val="0"/>
          <w:numId w:val="22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Funkcja ciągłego automatycznego optymalizowania obrazu 2D uruchamiana przy pomocy jednego przycisku</w:t>
      </w:r>
    </w:p>
    <w:p w14:paraId="30D2C8FA" w14:textId="77777777" w:rsidR="003F6507" w:rsidRPr="003F6507" w:rsidRDefault="003F6507" w:rsidP="003F6507">
      <w:pPr>
        <w:pStyle w:val="Akapitzlist"/>
        <w:widowControl w:val="0"/>
        <w:numPr>
          <w:ilvl w:val="0"/>
          <w:numId w:val="22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Automatyczna optymalizacja widma dopplerowskiego przy pomocy jednego przycisku (min. automatyczne dopasowanie linii bazowej oraz PRF)</w:t>
      </w:r>
    </w:p>
    <w:p w14:paraId="2174ED6C" w14:textId="77777777" w:rsidR="003F6507" w:rsidRPr="003F6507" w:rsidRDefault="003F6507" w:rsidP="003F6507">
      <w:pPr>
        <w:pStyle w:val="Akapitzlist"/>
        <w:widowControl w:val="0"/>
        <w:numPr>
          <w:ilvl w:val="0"/>
          <w:numId w:val="22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Automatyczny obrys spektrum i wyznaczanie parametrów przepływu na zatrzymanym spektrum oraz w czasie rzeczywistym na ruchomym spektrum (min. S,D,PI,RI,HR)</w:t>
      </w:r>
    </w:p>
    <w:p w14:paraId="1DC51078" w14:textId="77777777" w:rsidR="003F6507" w:rsidRPr="003F6507" w:rsidRDefault="003F6507" w:rsidP="003F6507">
      <w:pPr>
        <w:pStyle w:val="Akapitzlist"/>
        <w:widowControl w:val="0"/>
        <w:numPr>
          <w:ilvl w:val="0"/>
          <w:numId w:val="22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Możliwość przesunięcia linii bazowej na zatrzymanym oraz pochodzącym z archiwum obrazie Color Dopplera i PWD</w:t>
      </w:r>
    </w:p>
    <w:p w14:paraId="2C1582F8" w14:textId="77777777" w:rsidR="003F6507" w:rsidRPr="003F6507" w:rsidRDefault="003F6507" w:rsidP="003F6507">
      <w:pPr>
        <w:pStyle w:val="Akapitzlist"/>
        <w:widowControl w:val="0"/>
        <w:numPr>
          <w:ilvl w:val="0"/>
          <w:numId w:val="22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Możliwość zaprogramowania w aparacie nowych pomiarów oraz kalkulacji w aplikacjach</w:t>
      </w:r>
    </w:p>
    <w:p w14:paraId="504E207C" w14:textId="77777777" w:rsidR="003F6507" w:rsidRPr="003F6507" w:rsidRDefault="003F6507" w:rsidP="003F6507">
      <w:pPr>
        <w:pStyle w:val="Akapitzlist"/>
        <w:widowControl w:val="0"/>
        <w:numPr>
          <w:ilvl w:val="0"/>
          <w:numId w:val="22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Wyznaczanie wskaźnika Z-Score dla badań  dzieci</w:t>
      </w:r>
    </w:p>
    <w:p w14:paraId="60411E52" w14:textId="77777777" w:rsidR="003F6507" w:rsidRPr="003F6507" w:rsidRDefault="003F6507" w:rsidP="003F6507">
      <w:pPr>
        <w:pStyle w:val="Akapitzlist"/>
        <w:widowControl w:val="0"/>
        <w:numPr>
          <w:ilvl w:val="0"/>
          <w:numId w:val="22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Funkcje zmian (postprocessingu) na obrazach z archiwum systemu, minimum:</w:t>
      </w:r>
    </w:p>
    <w:p w14:paraId="3D35117F" w14:textId="77777777" w:rsidR="003F6507" w:rsidRPr="003F6507" w:rsidRDefault="003F6507" w:rsidP="003F6507">
      <w:pPr>
        <w:pStyle w:val="Akapitzlist"/>
        <w:widowControl w:val="0"/>
        <w:numPr>
          <w:ilvl w:val="0"/>
          <w:numId w:val="22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2D – (pętle/ obrazy bieżące, archiwum wewnętrzne i zewnętrzne)</w:t>
      </w:r>
    </w:p>
    <w:p w14:paraId="37ED0995" w14:textId="725DB138" w:rsidR="003F6507" w:rsidRPr="003F6507" w:rsidRDefault="003F6507" w:rsidP="003F6507">
      <w:pPr>
        <w:pStyle w:val="Akapitzlist"/>
        <w:widowControl w:val="0"/>
        <w:numPr>
          <w:ilvl w:val="0"/>
          <w:numId w:val="23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Wzmocnienie</w:t>
      </w:r>
    </w:p>
    <w:p w14:paraId="1B9567CE" w14:textId="7CB4CA66" w:rsidR="003F6507" w:rsidRPr="003F6507" w:rsidRDefault="003F6507" w:rsidP="003F6507">
      <w:pPr>
        <w:pStyle w:val="Akapitzlist"/>
        <w:widowControl w:val="0"/>
        <w:numPr>
          <w:ilvl w:val="0"/>
          <w:numId w:val="23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Dynamika</w:t>
      </w:r>
    </w:p>
    <w:p w14:paraId="4DBC1909" w14:textId="324E9382" w:rsidR="003F6507" w:rsidRPr="003F6507" w:rsidRDefault="003F6507" w:rsidP="003F6507">
      <w:pPr>
        <w:pStyle w:val="Akapitzlist"/>
        <w:widowControl w:val="0"/>
        <w:numPr>
          <w:ilvl w:val="0"/>
          <w:numId w:val="23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Automatyczna optymalizacja obrazu tkankowego </w:t>
      </w:r>
    </w:p>
    <w:p w14:paraId="441947E2" w14:textId="414777E1" w:rsidR="003F6507" w:rsidRPr="003F6507" w:rsidRDefault="003F6507" w:rsidP="003F6507">
      <w:pPr>
        <w:pStyle w:val="Akapitzlist"/>
        <w:widowControl w:val="0"/>
        <w:numPr>
          <w:ilvl w:val="0"/>
          <w:numId w:val="23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Mapy szarości</w:t>
      </w:r>
    </w:p>
    <w:p w14:paraId="05FB9931" w14:textId="77777777" w:rsidR="003F6507" w:rsidRPr="003F6507" w:rsidRDefault="003F6507" w:rsidP="003F6507">
      <w:pPr>
        <w:pStyle w:val="Akapitzlist"/>
        <w:widowControl w:val="0"/>
        <w:numPr>
          <w:ilvl w:val="0"/>
          <w:numId w:val="22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Doppler kolorowy CFM (pętle/ obrazy bieżące, archiwum wewnętrzne i zewnętrzne)</w:t>
      </w:r>
    </w:p>
    <w:p w14:paraId="2030938A" w14:textId="1C3D9AF4" w:rsidR="003F6507" w:rsidRPr="003F6507" w:rsidRDefault="003F6507" w:rsidP="003F6507">
      <w:pPr>
        <w:pStyle w:val="Akapitzlist"/>
        <w:widowControl w:val="0"/>
        <w:numPr>
          <w:ilvl w:val="0"/>
          <w:numId w:val="26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Wzmocnienie</w:t>
      </w:r>
    </w:p>
    <w:p w14:paraId="0298EB74" w14:textId="4F51C066" w:rsidR="003F6507" w:rsidRPr="003F6507" w:rsidRDefault="003F6507" w:rsidP="003F6507">
      <w:pPr>
        <w:pStyle w:val="Akapitzlist"/>
        <w:widowControl w:val="0"/>
        <w:numPr>
          <w:ilvl w:val="0"/>
          <w:numId w:val="26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Linia bazowa</w:t>
      </w:r>
    </w:p>
    <w:p w14:paraId="3F8D7E35" w14:textId="79F7F0E1" w:rsidR="003F6507" w:rsidRPr="003F6507" w:rsidRDefault="003F6507" w:rsidP="003F6507">
      <w:pPr>
        <w:pStyle w:val="Akapitzlist"/>
        <w:widowControl w:val="0"/>
        <w:numPr>
          <w:ilvl w:val="0"/>
          <w:numId w:val="26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Symultaniczna prezentacja B+B/CFM</w:t>
      </w:r>
    </w:p>
    <w:p w14:paraId="322F9285" w14:textId="62E22EBD" w:rsidR="003F6507" w:rsidRPr="003F6507" w:rsidRDefault="003F6507" w:rsidP="003F6507">
      <w:pPr>
        <w:pStyle w:val="Akapitzlist"/>
        <w:widowControl w:val="0"/>
        <w:numPr>
          <w:ilvl w:val="0"/>
          <w:numId w:val="26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Odwracanie kierunku przepływu</w:t>
      </w:r>
    </w:p>
    <w:p w14:paraId="46E084F0" w14:textId="77777777" w:rsidR="003F6507" w:rsidRPr="003F6507" w:rsidRDefault="003F6507" w:rsidP="003F6507">
      <w:pPr>
        <w:pStyle w:val="Akapitzlist"/>
        <w:widowControl w:val="0"/>
        <w:numPr>
          <w:ilvl w:val="0"/>
          <w:numId w:val="22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PW-Mode (pętle/ obrazy bieżące, archiwum wewnętrzne i zewnętrzne)</w:t>
      </w:r>
    </w:p>
    <w:p w14:paraId="2E58C15B" w14:textId="46C4AD61" w:rsidR="003F6507" w:rsidRPr="003F6507" w:rsidRDefault="003F6507" w:rsidP="003F6507">
      <w:pPr>
        <w:pStyle w:val="Akapitzlist"/>
        <w:widowControl w:val="0"/>
        <w:numPr>
          <w:ilvl w:val="0"/>
          <w:numId w:val="28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Wzmocnienie</w:t>
      </w:r>
    </w:p>
    <w:p w14:paraId="1DFE958E" w14:textId="2D603DAD" w:rsidR="003F6507" w:rsidRPr="003F6507" w:rsidRDefault="003F6507" w:rsidP="003F6507">
      <w:pPr>
        <w:pStyle w:val="Akapitzlist"/>
        <w:widowControl w:val="0"/>
        <w:numPr>
          <w:ilvl w:val="0"/>
          <w:numId w:val="28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Linia bazowa</w:t>
      </w:r>
    </w:p>
    <w:p w14:paraId="4ABC25BA" w14:textId="2B772461" w:rsidR="003F6507" w:rsidRPr="003F6507" w:rsidRDefault="003F6507" w:rsidP="003F6507">
      <w:pPr>
        <w:pStyle w:val="Akapitzlist"/>
        <w:widowControl w:val="0"/>
        <w:numPr>
          <w:ilvl w:val="0"/>
          <w:numId w:val="28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Korekcja kąta</w:t>
      </w:r>
    </w:p>
    <w:p w14:paraId="2F0032CD" w14:textId="5E76A918" w:rsidR="003F6507" w:rsidRPr="003F6507" w:rsidRDefault="003F6507" w:rsidP="003F6507">
      <w:pPr>
        <w:pStyle w:val="Akapitzlist"/>
        <w:widowControl w:val="0"/>
        <w:numPr>
          <w:ilvl w:val="0"/>
          <w:numId w:val="28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Inwersja spektrum</w:t>
      </w:r>
    </w:p>
    <w:p w14:paraId="35A9C155" w14:textId="086742B0" w:rsidR="003F6507" w:rsidRPr="003F6507" w:rsidRDefault="003F6507" w:rsidP="003F6507">
      <w:pPr>
        <w:pStyle w:val="Akapitzlist"/>
        <w:widowControl w:val="0"/>
        <w:numPr>
          <w:ilvl w:val="0"/>
          <w:numId w:val="28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Format wyświetlania</w:t>
      </w:r>
    </w:p>
    <w:p w14:paraId="4C6AB212" w14:textId="567E79A7" w:rsidR="003F6507" w:rsidRPr="003F6507" w:rsidRDefault="003F6507" w:rsidP="003F6507">
      <w:pPr>
        <w:pStyle w:val="Akapitzlist"/>
        <w:widowControl w:val="0"/>
        <w:numPr>
          <w:ilvl w:val="0"/>
          <w:numId w:val="28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Szybkość obrazowania (skala czasu)</w:t>
      </w:r>
    </w:p>
    <w:p w14:paraId="508566BF" w14:textId="77777777" w:rsidR="003F6507" w:rsidRPr="003F6507" w:rsidRDefault="003F6507" w:rsidP="003F6507">
      <w:pPr>
        <w:pStyle w:val="Akapitzlist"/>
        <w:widowControl w:val="0"/>
        <w:numPr>
          <w:ilvl w:val="0"/>
          <w:numId w:val="22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CW-Mode (pętle/ obrazy bieżące, archiwum wewnętrzne i zewnętrzne)</w:t>
      </w: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ab/>
      </w:r>
    </w:p>
    <w:p w14:paraId="28C399BC" w14:textId="77777777" w:rsidR="003F6507" w:rsidRPr="003F6507" w:rsidRDefault="003F6507" w:rsidP="003F6507">
      <w:pPr>
        <w:pStyle w:val="Akapitzlist"/>
        <w:widowControl w:val="0"/>
        <w:numPr>
          <w:ilvl w:val="0"/>
          <w:numId w:val="30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1.Wzmocnienie</w:t>
      </w:r>
    </w:p>
    <w:p w14:paraId="72ED8DCC" w14:textId="77777777" w:rsidR="003F6507" w:rsidRPr="003F6507" w:rsidRDefault="003F6507" w:rsidP="003F6507">
      <w:pPr>
        <w:pStyle w:val="Akapitzlist"/>
        <w:widowControl w:val="0"/>
        <w:numPr>
          <w:ilvl w:val="0"/>
          <w:numId w:val="30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2.Korekcja kąta</w:t>
      </w:r>
    </w:p>
    <w:p w14:paraId="1E65B669" w14:textId="77777777" w:rsidR="003F6507" w:rsidRPr="003F6507" w:rsidRDefault="003F6507" w:rsidP="003F6507">
      <w:pPr>
        <w:pStyle w:val="Akapitzlist"/>
        <w:widowControl w:val="0"/>
        <w:numPr>
          <w:ilvl w:val="0"/>
          <w:numId w:val="30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3.Inwersja spektrum</w:t>
      </w:r>
    </w:p>
    <w:p w14:paraId="3F1391D1" w14:textId="4212C551" w:rsidR="003F6507" w:rsidRPr="003F6507" w:rsidRDefault="003F6507" w:rsidP="003F6507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u w:val="single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u w:val="single"/>
          <w:lang w:eastAsia="ar-SA"/>
          <w14:ligatures w14:val="none"/>
        </w:rPr>
        <w:t>Głowice ultradzwiękowe</w:t>
      </w:r>
    </w:p>
    <w:p w14:paraId="6CCDD730" w14:textId="77777777" w:rsidR="003F6507" w:rsidRPr="003F6507" w:rsidRDefault="003F6507" w:rsidP="003F6507">
      <w:pPr>
        <w:pStyle w:val="Akapitzlist"/>
        <w:widowControl w:val="0"/>
        <w:numPr>
          <w:ilvl w:val="0"/>
          <w:numId w:val="32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Głowica sektorowa matrycowa 2D szerokopasmowa, o zakresie częstotliwości min. 2.0 MHz – 4.5MHz; obrazowanie harmoniczne, liczba elementów piezoelektrycznych min. 200, kąt obrazowania min. 1200, TRIPLEX B+CD+PWD,  TRIPLEX B+CD+CWD</w:t>
      </w:r>
    </w:p>
    <w:p w14:paraId="2FC54B98" w14:textId="77777777" w:rsidR="003F6507" w:rsidRPr="003F6507" w:rsidRDefault="003F6507" w:rsidP="003F6507">
      <w:pPr>
        <w:pStyle w:val="Akapitzlist"/>
        <w:widowControl w:val="0"/>
        <w:numPr>
          <w:ilvl w:val="0"/>
          <w:numId w:val="32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Głowica convex,  szerokopasmowa o zakresie częstotliwości min. 2.0-5.0 MHz , min. 190 elementów piezoelektrycznych; obrazowanie harmoniczne, obrazowanie TRIPLEX B+CD+PWD</w:t>
      </w:r>
    </w:p>
    <w:p w14:paraId="3EF1C323" w14:textId="77777777" w:rsidR="003F6507" w:rsidRPr="003F6507" w:rsidRDefault="003F6507" w:rsidP="003F6507">
      <w:pPr>
        <w:pStyle w:val="Akapitzlist"/>
        <w:widowControl w:val="0"/>
        <w:numPr>
          <w:ilvl w:val="0"/>
          <w:numId w:val="32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Głowica liniowa 2D szerokopasmowa o zakresie częstotliwości emitowanych min. 4.0-10.0 MHz ; obrazowanie harmoniczne, liczba elementów piezoelektrycznych min. 190,</w:t>
      </w:r>
    </w:p>
    <w:p w14:paraId="5BD7E30A" w14:textId="79BF6DB7" w:rsidR="003F6507" w:rsidRPr="003F6507" w:rsidRDefault="003F6507" w:rsidP="003F6507">
      <w:pPr>
        <w:pStyle w:val="Akapitzlist"/>
        <w:widowControl w:val="0"/>
        <w:numPr>
          <w:ilvl w:val="0"/>
          <w:numId w:val="32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TRIPLEX B+CD+PWD </w:t>
      </w:r>
    </w:p>
    <w:p w14:paraId="65CC7F28" w14:textId="6D4795CD" w:rsidR="00A57979" w:rsidRPr="00A57979" w:rsidRDefault="00A57979" w:rsidP="00A57979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u w:val="single"/>
          <w:lang w:eastAsia="ar-SA"/>
          <w14:ligatures w14:val="none"/>
        </w:rPr>
      </w:pPr>
      <w:r w:rsidRPr="00A57979">
        <w:rPr>
          <w:rFonts w:eastAsia="Times New Roman" w:cstheme="minorHAnsi"/>
          <w:kern w:val="0"/>
          <w:sz w:val="22"/>
          <w:szCs w:val="22"/>
          <w:u w:val="single"/>
          <w:lang w:eastAsia="ar-SA"/>
          <w14:ligatures w14:val="none"/>
        </w:rPr>
        <w:t>Wymagania dodatkowe</w:t>
      </w:r>
    </w:p>
    <w:p w14:paraId="595D8758" w14:textId="613E0DA4" w:rsidR="003F6507" w:rsidRPr="00A57979" w:rsidRDefault="003F6507" w:rsidP="00A57979">
      <w:pPr>
        <w:pStyle w:val="Akapitzlist"/>
        <w:widowControl w:val="0"/>
        <w:numPr>
          <w:ilvl w:val="0"/>
          <w:numId w:val="34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A57979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Gwarancja minimum 24 miesięcy przez autoryzowany serwis</w:t>
      </w:r>
    </w:p>
    <w:p w14:paraId="741E2510" w14:textId="77777777" w:rsidR="003F6507" w:rsidRPr="00A57979" w:rsidRDefault="003F6507" w:rsidP="00A57979">
      <w:pPr>
        <w:pStyle w:val="Akapitzlist"/>
        <w:widowControl w:val="0"/>
        <w:numPr>
          <w:ilvl w:val="0"/>
          <w:numId w:val="34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A57979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Paszport techniczny (dostawa z urządzeniem)</w:t>
      </w:r>
    </w:p>
    <w:p w14:paraId="4380DECF" w14:textId="77777777" w:rsidR="003F6507" w:rsidRPr="00A57979" w:rsidRDefault="003F6507" w:rsidP="00A57979">
      <w:pPr>
        <w:pStyle w:val="Akapitzlist"/>
        <w:widowControl w:val="0"/>
        <w:numPr>
          <w:ilvl w:val="0"/>
          <w:numId w:val="34"/>
        </w:numPr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A57979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Instrukcja w języku polskim (dostawa z urządzeniem)</w:t>
      </w:r>
    </w:p>
    <w:p w14:paraId="345C01BC" w14:textId="357A131C" w:rsidR="007D582B" w:rsidRDefault="007D582B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lastRenderedPageBreak/>
        <w:t>Oferowan</w:t>
      </w:r>
      <w:r w:rsid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y</w:t>
      </w: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 </w:t>
      </w:r>
      <w:r w:rsidR="003971D2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przedmiot</w:t>
      </w: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 </w:t>
      </w:r>
      <w:r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mus</w:t>
      </w:r>
      <w:r w:rsid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i</w:t>
      </w:r>
      <w:r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 być</w:t>
      </w: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 fabrycznie now</w:t>
      </w:r>
      <w:r w:rsid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y</w:t>
      </w: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 i nieużywan</w:t>
      </w:r>
      <w:r w:rsidR="003F6507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y</w:t>
      </w: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,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kompletn</w:t>
      </w:r>
      <w:r w:rsidR="003F6507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y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i do </w:t>
      </w:r>
      <w:r w:rsidR="003F6507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jego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uruchomienia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  <w:t xml:space="preserve">oraz stosowania zgodnie z przeznaczeniem brak konieczności zakupu dodatkowych elementów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  <w:t>i akcesoriów.</w:t>
      </w:r>
    </w:p>
    <w:p w14:paraId="508A90A3" w14:textId="4CCA317D" w:rsidR="00BE70BC" w:rsidRPr="007D582B" w:rsidRDefault="00BE70BC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BE70BC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Wszelkie nazwy handlowe, ewentualnie występujące w opisie przedmiotu zamówienia, należy traktować jako informację poglądową dla wykonawcy. Dopuszcza się zastosowanie produktów równoważnych co do ich jakości i docelowego przeznaczenia oraz spełnianych funkcji i walorów użytkowych. Zamawiający za produkty równoważne uzna takie, które spełnią minimalne parametry techniczne produktu wskazanego z nazwy handlowej.</w:t>
      </w:r>
    </w:p>
    <w:p w14:paraId="720B58E7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1CD4F5EA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3BD77E80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77C3D22D" w14:textId="77777777" w:rsidR="007D582B" w:rsidRDefault="007D582B">
      <w:pPr>
        <w:rPr>
          <w:rFonts w:cstheme="minorHAnsi"/>
          <w:kern w:val="0"/>
          <w:sz w:val="22"/>
          <w:szCs w:val="22"/>
          <w14:ligatures w14:val="none"/>
        </w:rPr>
      </w:pPr>
      <w:r>
        <w:rPr>
          <w:rFonts w:cstheme="minorHAnsi"/>
          <w:kern w:val="0"/>
          <w:sz w:val="22"/>
          <w:szCs w:val="22"/>
          <w14:ligatures w14:val="none"/>
        </w:rPr>
        <w:br w:type="page"/>
      </w:r>
    </w:p>
    <w:p w14:paraId="554BD36D" w14:textId="125C3E04" w:rsidR="00335077" w:rsidRPr="00335077" w:rsidRDefault="00335077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lastRenderedPageBreak/>
        <w:t>Formularz oferty</w:t>
      </w:r>
    </w:p>
    <w:p w14:paraId="688CEFBC" w14:textId="5C30C03D" w:rsidR="000B0C9E" w:rsidRPr="00335077" w:rsidRDefault="00DC32C0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Data oferty</w:t>
      </w:r>
    </w:p>
    <w:p w14:paraId="7C3F096E" w14:textId="01D5FD08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bookmarkStart w:id="1" w:name="_Hlk200814570"/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bookmarkEnd w:id="1"/>
    <w:p w14:paraId="2FF32A73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4C70036A" w14:textId="47647D6F" w:rsidR="00DC32C0" w:rsidRPr="00335077" w:rsidRDefault="000B0C9E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Dane oferenta</w:t>
      </w:r>
    </w:p>
    <w:p w14:paraId="1959BA46" w14:textId="15A3E4D4" w:rsidR="00DC32C0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2EEAFA7F" w14:textId="3DC35109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2946D71D" w14:textId="59690753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586E5643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6844BA65" w14:textId="185A0E9C" w:rsidR="000B0C9E" w:rsidRPr="00335077" w:rsidRDefault="000B0C9E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Osoba do kontaktu</w:t>
      </w:r>
    </w:p>
    <w:p w14:paraId="5F5BE389" w14:textId="4755D43C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48B1F3EC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tel. ………………………………………</w:t>
      </w:r>
    </w:p>
    <w:p w14:paraId="1B6A9B5A" w14:textId="6ABF51CC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e-mail …………………………………</w:t>
      </w:r>
    </w:p>
    <w:p w14:paraId="2F6EB12F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224BC5E8" w14:textId="77777777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4FF40AC8" w14:textId="7080601C" w:rsidR="00DC32C0" w:rsidRPr="00335077" w:rsidRDefault="00DC32C0" w:rsidP="007D582B">
      <w:pPr>
        <w:spacing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335077">
        <w:rPr>
          <w:rFonts w:cstheme="minorHAnsi"/>
          <w:b/>
          <w:bCs/>
          <w:sz w:val="28"/>
          <w:szCs w:val="28"/>
        </w:rPr>
        <w:t>Oferta cenowa</w:t>
      </w:r>
    </w:p>
    <w:p w14:paraId="604E68A8" w14:textId="4561EDA7" w:rsidR="00DC32C0" w:rsidRPr="00335077" w:rsidRDefault="00DC32C0" w:rsidP="007D582B">
      <w:pPr>
        <w:spacing w:line="276" w:lineRule="auto"/>
        <w:contextualSpacing/>
        <w:jc w:val="center"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>w odpowiedzi na zapytanie nr 8007 Legionów/</w:t>
      </w:r>
      <w:r w:rsidR="00990E95">
        <w:rPr>
          <w:rFonts w:cstheme="minorHAnsi"/>
          <w:sz w:val="22"/>
          <w:szCs w:val="22"/>
        </w:rPr>
        <w:t>us</w:t>
      </w:r>
    </w:p>
    <w:p w14:paraId="5464B81D" w14:textId="77777777" w:rsidR="00DC32C0" w:rsidRPr="00335077" w:rsidRDefault="00DC32C0" w:rsidP="007D582B">
      <w:pPr>
        <w:spacing w:line="276" w:lineRule="auto"/>
        <w:contextualSpacing/>
        <w:jc w:val="both"/>
        <w:rPr>
          <w:rFonts w:cstheme="minorHAnsi"/>
          <w:sz w:val="22"/>
          <w:szCs w:val="22"/>
        </w:rPr>
      </w:pPr>
    </w:p>
    <w:p w14:paraId="715B9714" w14:textId="3188397A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Przedmiot zamówienia</w:t>
      </w:r>
    </w:p>
    <w:p w14:paraId="65AC4DFB" w14:textId="60FD3525" w:rsidR="000B0C9E" w:rsidRPr="00335077" w:rsidRDefault="00B11258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B11258">
        <w:rPr>
          <w:rFonts w:cstheme="minorHAnsi"/>
          <w:sz w:val="22"/>
          <w:szCs w:val="22"/>
        </w:rPr>
        <w:t>Aparat USG wszechstronny w tym doppler  z funkcjami kardio i naczyniowymi  oraz  z funkcją do badania jamy brzusznej (1 szt.)</w:t>
      </w:r>
    </w:p>
    <w:p w14:paraId="1552E031" w14:textId="53D706BE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Nazwa i adres Zamawiającego</w:t>
      </w:r>
    </w:p>
    <w:p w14:paraId="276F7CBD" w14:textId="77777777" w:rsidR="00DC32C0" w:rsidRPr="001C56BA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1C56BA">
        <w:rPr>
          <w:rFonts w:cstheme="minorHAnsi"/>
          <w:kern w:val="0"/>
          <w:sz w:val="22"/>
          <w:szCs w:val="22"/>
          <w14:ligatures w14:val="none"/>
        </w:rPr>
        <w:t>Niepubliczny Zakład Opieki Zdrowotnej "Tivoli - Med"</w:t>
      </w:r>
    </w:p>
    <w:p w14:paraId="7B111654" w14:textId="77777777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1C56BA">
        <w:rPr>
          <w:rFonts w:cstheme="minorHAnsi"/>
          <w:kern w:val="0"/>
          <w:sz w:val="22"/>
          <w:szCs w:val="22"/>
          <w14:ligatures w14:val="none"/>
        </w:rPr>
        <w:t>Elżbieta Jackowska, Kornel Jackowski, Krystyna Grelewicz Spółka Cywilna</w:t>
      </w:r>
    </w:p>
    <w:p w14:paraId="59929325" w14:textId="45C741DF" w:rsidR="00DC32C0" w:rsidRPr="00335077" w:rsidRDefault="00DC32C0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>ul. Legionów 21/23</w:t>
      </w:r>
      <w:r w:rsidR="00AF3859">
        <w:rPr>
          <w:rFonts w:cstheme="minorHAnsi"/>
          <w:sz w:val="22"/>
          <w:szCs w:val="22"/>
        </w:rPr>
        <w:t xml:space="preserve">, </w:t>
      </w:r>
      <w:r w:rsidRPr="00335077">
        <w:rPr>
          <w:rFonts w:cstheme="minorHAnsi"/>
          <w:sz w:val="22"/>
          <w:szCs w:val="22"/>
        </w:rPr>
        <w:t>86-300 Grudziądz</w:t>
      </w:r>
    </w:p>
    <w:p w14:paraId="6723CB61" w14:textId="4E7279F9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Termin realizacji zamówienia </w:t>
      </w:r>
    </w:p>
    <w:p w14:paraId="5934F50D" w14:textId="777D108A" w:rsidR="00DC32C0" w:rsidRPr="00335077" w:rsidRDefault="00DC32C0" w:rsidP="007D582B">
      <w:p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27.06.2025</w:t>
      </w:r>
    </w:p>
    <w:p w14:paraId="5836C9ED" w14:textId="77777777" w:rsidR="00DC32C0" w:rsidRPr="00335077" w:rsidRDefault="00DC32C0" w:rsidP="007D582B">
      <w:pPr>
        <w:pStyle w:val="Akapitzlist"/>
        <w:numPr>
          <w:ilvl w:val="0"/>
          <w:numId w:val="8"/>
        </w:numPr>
        <w:tabs>
          <w:tab w:val="left" w:pos="567"/>
          <w:tab w:val="left" w:pos="9356"/>
        </w:tabs>
        <w:spacing w:before="80"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Miejsce realizacji zamówienia</w:t>
      </w:r>
    </w:p>
    <w:p w14:paraId="5FA9D0C8" w14:textId="5E1EA1EC" w:rsidR="00DC32C0" w:rsidRPr="00335077" w:rsidRDefault="00DC32C0" w:rsidP="007D582B">
      <w:p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ul. Legionów 21/23, 86-300 Grudziądz</w:t>
      </w:r>
    </w:p>
    <w:p w14:paraId="28356F10" w14:textId="77777777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Termin związania ofertą</w:t>
      </w:r>
    </w:p>
    <w:p w14:paraId="44D7783D" w14:textId="52FF66B7" w:rsidR="00DC32C0" w:rsidRPr="00335077" w:rsidRDefault="00DC32C0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do 31.07.2025</w:t>
      </w:r>
    </w:p>
    <w:p w14:paraId="1C18D846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775308CC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65C399DA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6588957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55432032" w14:textId="77777777" w:rsidR="005F50E5" w:rsidRDefault="005F50E5" w:rsidP="007D582B">
      <w:pPr>
        <w:contextualSpacing/>
        <w:rPr>
          <w:rFonts w:eastAsia="Calibri" w:cstheme="minorHAnsi"/>
          <w:b/>
          <w:kern w:val="0"/>
          <w:sz w:val="22"/>
          <w:szCs w:val="22"/>
          <w14:ligatures w14:val="none"/>
        </w:rPr>
      </w:pPr>
      <w:r>
        <w:rPr>
          <w:rFonts w:eastAsia="Calibri" w:cstheme="minorHAnsi"/>
          <w:b/>
          <w:kern w:val="0"/>
          <w:sz w:val="22"/>
          <w:szCs w:val="22"/>
          <w14:ligatures w14:val="none"/>
        </w:rPr>
        <w:br w:type="page"/>
      </w:r>
    </w:p>
    <w:p w14:paraId="2C212427" w14:textId="1B45866F" w:rsidR="00DC32C0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bookmarkStart w:id="2" w:name="_Hlk200822646"/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lastRenderedPageBreak/>
        <w:t>O</w:t>
      </w:r>
      <w:r w:rsidR="000B0C9E"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ferta cenowa</w:t>
      </w:r>
    </w:p>
    <w:p w14:paraId="200C84AC" w14:textId="5B4C5C16" w:rsidR="00A57979" w:rsidRDefault="00A57979" w:rsidP="00A57979">
      <w:pPr>
        <w:pStyle w:val="Akapitzlist"/>
        <w:numPr>
          <w:ilvl w:val="0"/>
          <w:numId w:val="35"/>
        </w:numPr>
        <w:spacing w:line="276" w:lineRule="auto"/>
        <w:jc w:val="both"/>
        <w:rPr>
          <w:rFonts w:eastAsia="Calibri" w:cstheme="minorHAnsi"/>
          <w:bCs/>
          <w:kern w:val="0"/>
          <w:sz w:val="22"/>
          <w:szCs w:val="22"/>
          <w14:ligatures w14:val="none"/>
        </w:rPr>
      </w:pPr>
      <w:r w:rsidRPr="00A57979">
        <w:rPr>
          <w:rFonts w:eastAsia="Calibri" w:cstheme="minorHAnsi"/>
          <w:bCs/>
          <w:kern w:val="0"/>
          <w:sz w:val="22"/>
          <w:szCs w:val="22"/>
          <w14:ligatures w14:val="none"/>
        </w:rPr>
        <w:t>nazwa i model urządzenia:</w:t>
      </w:r>
      <w:r>
        <w:rPr>
          <w:rFonts w:eastAsia="Calibri" w:cstheme="minorHAnsi"/>
          <w:bCs/>
          <w:kern w:val="0"/>
          <w:sz w:val="22"/>
          <w:szCs w:val="22"/>
          <w14:ligatures w14:val="none"/>
        </w:rPr>
        <w:t xml:space="preserve"> …………………….</w:t>
      </w:r>
    </w:p>
    <w:p w14:paraId="632B6E28" w14:textId="411332CE" w:rsidR="00020DC5" w:rsidRPr="00A57979" w:rsidRDefault="00020DC5" w:rsidP="00A57979">
      <w:pPr>
        <w:pStyle w:val="Akapitzlist"/>
        <w:numPr>
          <w:ilvl w:val="0"/>
          <w:numId w:val="35"/>
        </w:numPr>
        <w:spacing w:line="276" w:lineRule="auto"/>
        <w:jc w:val="both"/>
        <w:rPr>
          <w:rFonts w:eastAsia="Calibri" w:cstheme="minorHAnsi"/>
          <w:bCs/>
          <w:kern w:val="0"/>
          <w:sz w:val="22"/>
          <w:szCs w:val="22"/>
          <w14:ligatures w14:val="none"/>
        </w:rPr>
      </w:pPr>
      <w:r>
        <w:rPr>
          <w:rFonts w:eastAsia="Calibri" w:cstheme="minorHAnsi"/>
          <w:bCs/>
          <w:kern w:val="0"/>
          <w:sz w:val="22"/>
          <w:szCs w:val="22"/>
          <w14:ligatures w14:val="none"/>
        </w:rPr>
        <w:t xml:space="preserve">producent: …………………………. </w:t>
      </w:r>
    </w:p>
    <w:p w14:paraId="57218D2B" w14:textId="3553625D" w:rsidR="00A57979" w:rsidRDefault="00A57979" w:rsidP="00A57979">
      <w:pPr>
        <w:pStyle w:val="Akapitzlist"/>
        <w:numPr>
          <w:ilvl w:val="0"/>
          <w:numId w:val="35"/>
        </w:numPr>
        <w:spacing w:line="276" w:lineRule="auto"/>
        <w:jc w:val="both"/>
        <w:rPr>
          <w:rFonts w:eastAsia="Calibri" w:cstheme="minorHAnsi"/>
          <w:bCs/>
          <w:kern w:val="0"/>
          <w:sz w:val="22"/>
          <w:szCs w:val="22"/>
          <w14:ligatures w14:val="none"/>
        </w:rPr>
      </w:pPr>
      <w:r w:rsidRPr="00A57979">
        <w:rPr>
          <w:rFonts w:eastAsia="Calibri" w:cstheme="minorHAnsi"/>
          <w:bCs/>
          <w:kern w:val="0"/>
          <w:sz w:val="22"/>
          <w:szCs w:val="22"/>
          <w14:ligatures w14:val="none"/>
        </w:rPr>
        <w:t>cena jednostkowa brutto:</w:t>
      </w:r>
      <w:r>
        <w:rPr>
          <w:rFonts w:eastAsia="Calibri" w:cstheme="minorHAnsi"/>
          <w:bCs/>
          <w:kern w:val="0"/>
          <w:sz w:val="22"/>
          <w:szCs w:val="22"/>
          <w14:ligatures w14:val="none"/>
        </w:rPr>
        <w:t xml:space="preserve"> </w:t>
      </w:r>
      <w:r w:rsidRPr="00A57979">
        <w:rPr>
          <w:rFonts w:eastAsia="Calibri" w:cstheme="minorHAnsi"/>
          <w:bCs/>
          <w:kern w:val="0"/>
          <w:sz w:val="22"/>
          <w:szCs w:val="22"/>
          <w14:ligatures w14:val="none"/>
        </w:rPr>
        <w:t>…………………….</w:t>
      </w:r>
    </w:p>
    <w:p w14:paraId="760F9924" w14:textId="5B3E3C9A" w:rsidR="00A57979" w:rsidRDefault="00A57979" w:rsidP="00A57979">
      <w:pPr>
        <w:pStyle w:val="Akapitzlist"/>
        <w:numPr>
          <w:ilvl w:val="0"/>
          <w:numId w:val="35"/>
        </w:numPr>
        <w:spacing w:line="276" w:lineRule="auto"/>
        <w:jc w:val="both"/>
        <w:rPr>
          <w:rFonts w:eastAsia="Calibri" w:cstheme="minorHAnsi"/>
          <w:bCs/>
          <w:kern w:val="0"/>
          <w:sz w:val="22"/>
          <w:szCs w:val="22"/>
          <w14:ligatures w14:val="none"/>
        </w:rPr>
      </w:pPr>
      <w:r>
        <w:rPr>
          <w:rFonts w:eastAsia="Calibri" w:cstheme="minorHAnsi"/>
          <w:bCs/>
          <w:kern w:val="0"/>
          <w:sz w:val="22"/>
          <w:szCs w:val="22"/>
          <w14:ligatures w14:val="none"/>
        </w:rPr>
        <w:t>okres gwarancji: …………………..</w:t>
      </w:r>
    </w:p>
    <w:p w14:paraId="6BA12929" w14:textId="72AFD0FA" w:rsidR="00020DC5" w:rsidRDefault="00020DC5" w:rsidP="00A57979">
      <w:pPr>
        <w:pStyle w:val="Akapitzlist"/>
        <w:numPr>
          <w:ilvl w:val="0"/>
          <w:numId w:val="35"/>
        </w:numPr>
        <w:spacing w:line="276" w:lineRule="auto"/>
        <w:jc w:val="both"/>
        <w:rPr>
          <w:rFonts w:eastAsia="Calibri" w:cstheme="minorHAnsi"/>
          <w:bCs/>
          <w:kern w:val="0"/>
          <w:sz w:val="22"/>
          <w:szCs w:val="22"/>
          <w14:ligatures w14:val="none"/>
        </w:rPr>
      </w:pPr>
      <w:r>
        <w:rPr>
          <w:rFonts w:eastAsia="Calibri" w:cstheme="minorHAnsi"/>
          <w:bCs/>
          <w:kern w:val="0"/>
          <w:sz w:val="22"/>
          <w:szCs w:val="22"/>
          <w14:ligatures w14:val="none"/>
        </w:rPr>
        <w:t>rok produkcji: ………………….</w:t>
      </w:r>
    </w:p>
    <w:bookmarkEnd w:id="2"/>
    <w:p w14:paraId="2977A433" w14:textId="77777777" w:rsidR="00A57979" w:rsidRPr="00A57979" w:rsidRDefault="00A57979" w:rsidP="00A57979">
      <w:pPr>
        <w:pStyle w:val="Akapitzlist"/>
        <w:spacing w:line="276" w:lineRule="auto"/>
        <w:jc w:val="both"/>
        <w:rPr>
          <w:rFonts w:eastAsia="Calibri" w:cstheme="minorHAnsi"/>
          <w:bCs/>
          <w:kern w:val="0"/>
          <w:sz w:val="22"/>
          <w:szCs w:val="22"/>
          <w14:ligatures w14:val="none"/>
        </w:rPr>
      </w:pPr>
    </w:p>
    <w:p w14:paraId="61BEAAEC" w14:textId="3DC083AC" w:rsidR="00211813" w:rsidRPr="004D07BD" w:rsidRDefault="00211813" w:rsidP="004D07BD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4D07BD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Oświadczenia Oferenta</w:t>
      </w:r>
    </w:p>
    <w:p w14:paraId="7760E403" w14:textId="11A2C2FD" w:rsidR="00457C18" w:rsidRPr="00290865" w:rsidRDefault="00457C18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R</w:t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eprezentowany przeze mnie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Oferent</w:t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:</w:t>
      </w:r>
    </w:p>
    <w:p w14:paraId="5B183CE0" w14:textId="77777777" w:rsidR="00457C18" w:rsidRPr="00335077" w:rsidRDefault="00457C18" w:rsidP="007D582B">
      <w:pPr>
        <w:pStyle w:val="Akapitzlist"/>
        <w:numPr>
          <w:ilvl w:val="0"/>
          <w:numId w:val="14"/>
        </w:numPr>
        <w:spacing w:line="276" w:lineRule="auto"/>
        <w:ind w:left="708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zapoznał się z warunkami zapytania i nie wnosi do niego żadnych zastrzeżeń,</w:t>
      </w:r>
    </w:p>
    <w:p w14:paraId="4BE44BE5" w14:textId="77777777" w:rsidR="00457C18" w:rsidRDefault="00457C18" w:rsidP="007D582B">
      <w:pPr>
        <w:pStyle w:val="Akapitzlist"/>
        <w:numPr>
          <w:ilvl w:val="0"/>
          <w:numId w:val="14"/>
        </w:numPr>
        <w:spacing w:line="276" w:lineRule="auto"/>
        <w:ind w:left="708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5F50E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posiada uprawnienia do wykonywania działalności lub czynności objętych zapytaniem, jeżeli przepisy prawa nakładają obowiązek posiadania takich uprawnień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4A9964F2" w14:textId="77777777" w:rsidR="007D582B" w:rsidRPr="00290865" w:rsidRDefault="007D582B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Oferowane przedmioty odpowiadają specyfikacji opisanej w zapytaniu.</w:t>
      </w:r>
    </w:p>
    <w:p w14:paraId="1A7485BB" w14:textId="7EED52AA" w:rsidR="00290865" w:rsidRPr="00290865" w:rsidRDefault="004864DB" w:rsidP="007D582B">
      <w:pPr>
        <w:pStyle w:val="Akapitzlist"/>
        <w:widowControl w:val="0"/>
        <w:numPr>
          <w:ilvl w:val="0"/>
          <w:numId w:val="13"/>
        </w:numPr>
        <w:suppressAutoHyphens/>
        <w:snapToGrid w:val="0"/>
        <w:spacing w:line="240" w:lineRule="auto"/>
        <w:ind w:left="360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Oferowane urządzenia są fabrycznie now</w:t>
      </w:r>
      <w:r w:rsidR="00290865"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e i nieużywane</w:t>
      </w:r>
      <w:r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, </w:t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kompletne i do ich uruchomienia </w:t>
      </w:r>
      <w:r w:rsidR="00457C18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oraz stosowania zgodnie z przeznaczeniem brak konieczności zakupu dodatkowych elementów </w:t>
      </w:r>
      <w:r w:rsid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i akcesoriów.</w:t>
      </w:r>
    </w:p>
    <w:p w14:paraId="18F19E8F" w14:textId="77777777" w:rsidR="00290865" w:rsidRPr="00290865" w:rsidRDefault="00290865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W związku z przepisem art. 1 pkt 3 ustawy z dnia 13 kwietnia 2022 r. o szczególnych rozwiązaniach </w:t>
      </w:r>
    </w:p>
    <w:p w14:paraId="085C912B" w14:textId="2C1F1AD6" w:rsidR="00290865" w:rsidRP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w zakresie przeciwdziałania wspieraniu agresji na Ukrainę oraz służących ochronie bezpieczeństwa narodowego (Dz.U. z 2022 r. poz. 835), oświadczam, iż nie jestem podmiotem umieszczonym </w:t>
      </w:r>
      <w:r w:rsidR="00457C18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(lub powiązanym z nim) na liście prowadzonej przez ministra właściwego do spraw wewnętrznych. Lista została opublikowana w Biuletynie Informacji Publicznej Ministerstwa Spraw Wewnętrznych </w:t>
      </w:r>
    </w:p>
    <w:p w14:paraId="7DE17253" w14:textId="77777777" w:rsid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i Administracji pod linkiem:</w:t>
      </w:r>
    </w:p>
    <w:p w14:paraId="3235D8F0" w14:textId="78CA2459" w:rsidR="00290865" w:rsidRP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https://www.gov.pl/web/mswia/lista-osob-i-podmiotow-objetychsankcjami.</w:t>
      </w:r>
    </w:p>
    <w:p w14:paraId="455109E4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902706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54C55927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60FCBD1C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80B1E7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7127329A" w14:textId="1DF40F33" w:rsidR="00211813" w:rsidRPr="00335077" w:rsidRDefault="00211813" w:rsidP="007D582B">
      <w:pPr>
        <w:spacing w:line="276" w:lineRule="auto"/>
        <w:ind w:left="3540"/>
        <w:contextualSpacing/>
        <w:jc w:val="center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……………………………………………………….</w:t>
      </w:r>
    </w:p>
    <w:p w14:paraId="5C8F8763" w14:textId="6248BDF7" w:rsidR="00211813" w:rsidRPr="00335077" w:rsidRDefault="00211813" w:rsidP="007D582B">
      <w:pPr>
        <w:spacing w:line="276" w:lineRule="auto"/>
        <w:ind w:left="3540"/>
        <w:contextualSpacing/>
        <w:jc w:val="center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podpis osoby upoważnionej</w:t>
      </w:r>
    </w:p>
    <w:p w14:paraId="477F1B21" w14:textId="77777777" w:rsidR="00855530" w:rsidRPr="00335077" w:rsidRDefault="00855530" w:rsidP="007D582B">
      <w:pPr>
        <w:spacing w:line="276" w:lineRule="auto"/>
        <w:contextualSpacing/>
        <w:rPr>
          <w:rFonts w:cstheme="minorHAnsi"/>
          <w:sz w:val="22"/>
          <w:szCs w:val="22"/>
        </w:rPr>
      </w:pPr>
    </w:p>
    <w:sectPr w:rsidR="00855530" w:rsidRPr="00335077" w:rsidSect="00DC3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A4990" w14:textId="77777777" w:rsidR="00D82122" w:rsidRDefault="00D82122" w:rsidP="001C56BA">
      <w:pPr>
        <w:spacing w:after="0" w:line="240" w:lineRule="auto"/>
      </w:pPr>
      <w:r>
        <w:separator/>
      </w:r>
    </w:p>
  </w:endnote>
  <w:endnote w:type="continuationSeparator" w:id="0">
    <w:p w14:paraId="7AA7CA71" w14:textId="77777777" w:rsidR="00D82122" w:rsidRDefault="00D82122" w:rsidP="001C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E13E0" w14:textId="77777777" w:rsidR="00FB0007" w:rsidRDefault="00FB00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16BF2" w14:textId="77777777" w:rsidR="00FB0007" w:rsidRDefault="00FB00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DCE9C" w14:textId="77777777" w:rsidR="00FB0007" w:rsidRDefault="00FB0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9DE8E" w14:textId="77777777" w:rsidR="00D82122" w:rsidRDefault="00D82122" w:rsidP="001C56BA">
      <w:pPr>
        <w:spacing w:after="0" w:line="240" w:lineRule="auto"/>
      </w:pPr>
      <w:r>
        <w:separator/>
      </w:r>
    </w:p>
  </w:footnote>
  <w:footnote w:type="continuationSeparator" w:id="0">
    <w:p w14:paraId="021D078A" w14:textId="77777777" w:rsidR="00D82122" w:rsidRDefault="00D82122" w:rsidP="001C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51317" w14:textId="77777777" w:rsidR="00FB0007" w:rsidRDefault="00FB00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8A635" w14:textId="0D9D9594" w:rsidR="001C56BA" w:rsidRDefault="00FB0007">
    <w:pPr>
      <w:pStyle w:val="Nagwek"/>
    </w:pPr>
    <w:r>
      <w:rPr>
        <w:noProof/>
      </w:rPr>
      <w:drawing>
        <wp:inline distT="0" distB="0" distL="0" distR="0" wp14:anchorId="717FF786" wp14:editId="6D664981">
          <wp:extent cx="5760720" cy="82423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3759" w14:textId="77777777" w:rsidR="00FB0007" w:rsidRDefault="00FB00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6A64A4F"/>
    <w:multiLevelType w:val="hybridMultilevel"/>
    <w:tmpl w:val="FD02D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75A"/>
    <w:multiLevelType w:val="hybridMultilevel"/>
    <w:tmpl w:val="389AED9C"/>
    <w:lvl w:ilvl="0" w:tplc="0F547E9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1171"/>
    <w:multiLevelType w:val="hybridMultilevel"/>
    <w:tmpl w:val="B5224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83F2A"/>
    <w:multiLevelType w:val="hybridMultilevel"/>
    <w:tmpl w:val="F6026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71BFC"/>
    <w:multiLevelType w:val="hybridMultilevel"/>
    <w:tmpl w:val="86F037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183045"/>
    <w:multiLevelType w:val="hybridMultilevel"/>
    <w:tmpl w:val="14BCF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D126B"/>
    <w:multiLevelType w:val="multilevel"/>
    <w:tmpl w:val="B9547A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9D87183"/>
    <w:multiLevelType w:val="hybridMultilevel"/>
    <w:tmpl w:val="14100A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FA25FC"/>
    <w:multiLevelType w:val="hybridMultilevel"/>
    <w:tmpl w:val="49A6C946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01D74"/>
    <w:multiLevelType w:val="hybridMultilevel"/>
    <w:tmpl w:val="5D7CC8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DE1D05"/>
    <w:multiLevelType w:val="hybridMultilevel"/>
    <w:tmpl w:val="E8D6D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657685B"/>
    <w:multiLevelType w:val="hybridMultilevel"/>
    <w:tmpl w:val="3F46BB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175BCF"/>
    <w:multiLevelType w:val="hybridMultilevel"/>
    <w:tmpl w:val="D1C64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B6272"/>
    <w:multiLevelType w:val="hybridMultilevel"/>
    <w:tmpl w:val="FF3C62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E3001D"/>
    <w:multiLevelType w:val="hybridMultilevel"/>
    <w:tmpl w:val="1C52B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22E3E"/>
    <w:multiLevelType w:val="hybridMultilevel"/>
    <w:tmpl w:val="3F46B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1A5D45"/>
    <w:multiLevelType w:val="hybridMultilevel"/>
    <w:tmpl w:val="D012E120"/>
    <w:lvl w:ilvl="0" w:tplc="CB20346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318B"/>
    <w:multiLevelType w:val="hybridMultilevel"/>
    <w:tmpl w:val="B038C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E4852"/>
    <w:multiLevelType w:val="hybridMultilevel"/>
    <w:tmpl w:val="42D68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10E60"/>
    <w:multiLevelType w:val="hybridMultilevel"/>
    <w:tmpl w:val="C7185AE4"/>
    <w:lvl w:ilvl="0" w:tplc="0D56F2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63AEF"/>
    <w:multiLevelType w:val="hybridMultilevel"/>
    <w:tmpl w:val="8E724D4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A3916B7"/>
    <w:multiLevelType w:val="hybridMultilevel"/>
    <w:tmpl w:val="4FA87270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27678"/>
    <w:multiLevelType w:val="hybridMultilevel"/>
    <w:tmpl w:val="A900DC42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70E4C0E"/>
    <w:multiLevelType w:val="hybridMultilevel"/>
    <w:tmpl w:val="EB18A760"/>
    <w:lvl w:ilvl="0" w:tplc="EC1C7952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A4AEE"/>
    <w:multiLevelType w:val="hybridMultilevel"/>
    <w:tmpl w:val="A81E2260"/>
    <w:lvl w:ilvl="0" w:tplc="3FC25978">
      <w:start w:val="1"/>
      <w:numFmt w:val="decimal"/>
      <w:lvlText w:val="%1."/>
      <w:lvlJc w:val="left"/>
      <w:pPr>
        <w:tabs>
          <w:tab w:val="num" w:pos="1004"/>
        </w:tabs>
        <w:ind w:left="284" w:firstLine="0"/>
      </w:pPr>
      <w:rPr>
        <w:rFonts w:ascii="Ubuntu Light" w:hAnsi="Ubuntu Light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12AEC"/>
    <w:multiLevelType w:val="hybridMultilevel"/>
    <w:tmpl w:val="C5E21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12B59"/>
    <w:multiLevelType w:val="hybridMultilevel"/>
    <w:tmpl w:val="27E4D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45B6C"/>
    <w:multiLevelType w:val="hybridMultilevel"/>
    <w:tmpl w:val="18EC9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575E7"/>
    <w:multiLevelType w:val="hybridMultilevel"/>
    <w:tmpl w:val="0038B3EC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C6A8C"/>
    <w:multiLevelType w:val="hybridMultilevel"/>
    <w:tmpl w:val="768A2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27591"/>
    <w:multiLevelType w:val="hybridMultilevel"/>
    <w:tmpl w:val="37669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16677">
    <w:abstractNumId w:val="14"/>
  </w:num>
  <w:num w:numId="2" w16cid:durableId="397360768">
    <w:abstractNumId w:val="24"/>
  </w:num>
  <w:num w:numId="3" w16cid:durableId="112022701">
    <w:abstractNumId w:val="5"/>
  </w:num>
  <w:num w:numId="4" w16cid:durableId="1057359011">
    <w:abstractNumId w:val="27"/>
  </w:num>
  <w:num w:numId="5" w16cid:durableId="1450972949">
    <w:abstractNumId w:val="19"/>
  </w:num>
  <w:num w:numId="6" w16cid:durableId="1894191302">
    <w:abstractNumId w:val="11"/>
  </w:num>
  <w:num w:numId="7" w16cid:durableId="1151872048">
    <w:abstractNumId w:val="32"/>
  </w:num>
  <w:num w:numId="8" w16cid:durableId="901714929">
    <w:abstractNumId w:val="15"/>
  </w:num>
  <w:num w:numId="9" w16cid:durableId="777140776">
    <w:abstractNumId w:val="18"/>
  </w:num>
  <w:num w:numId="10" w16cid:durableId="375591937">
    <w:abstractNumId w:val="6"/>
  </w:num>
  <w:num w:numId="11" w16cid:durableId="1917007132">
    <w:abstractNumId w:val="13"/>
  </w:num>
  <w:num w:numId="12" w16cid:durableId="418990675">
    <w:abstractNumId w:val="34"/>
  </w:num>
  <w:num w:numId="13" w16cid:durableId="204878673">
    <w:abstractNumId w:val="25"/>
  </w:num>
  <w:num w:numId="14" w16cid:durableId="466316880">
    <w:abstractNumId w:val="26"/>
  </w:num>
  <w:num w:numId="15" w16cid:durableId="1068653055">
    <w:abstractNumId w:val="9"/>
  </w:num>
  <w:num w:numId="16" w16cid:durableId="1122774296">
    <w:abstractNumId w:val="28"/>
  </w:num>
  <w:num w:numId="17" w16cid:durableId="1015615897">
    <w:abstractNumId w:val="0"/>
  </w:num>
  <w:num w:numId="18" w16cid:durableId="1593125770">
    <w:abstractNumId w:val="1"/>
  </w:num>
  <w:num w:numId="19" w16cid:durableId="399716494">
    <w:abstractNumId w:val="31"/>
  </w:num>
  <w:num w:numId="20" w16cid:durableId="1997956077">
    <w:abstractNumId w:val="21"/>
  </w:num>
  <w:num w:numId="21" w16cid:durableId="1663655870">
    <w:abstractNumId w:val="16"/>
  </w:num>
  <w:num w:numId="22" w16cid:durableId="1277563010">
    <w:abstractNumId w:val="30"/>
  </w:num>
  <w:num w:numId="23" w16cid:durableId="392429882">
    <w:abstractNumId w:val="17"/>
  </w:num>
  <w:num w:numId="24" w16cid:durableId="1925602473">
    <w:abstractNumId w:val="23"/>
  </w:num>
  <w:num w:numId="25" w16cid:durableId="176701256">
    <w:abstractNumId w:val="29"/>
  </w:num>
  <w:num w:numId="26" w16cid:durableId="644549173">
    <w:abstractNumId w:val="12"/>
  </w:num>
  <w:num w:numId="27" w16cid:durableId="315687274">
    <w:abstractNumId w:val="20"/>
  </w:num>
  <w:num w:numId="28" w16cid:durableId="2093115730">
    <w:abstractNumId w:val="10"/>
  </w:num>
  <w:num w:numId="29" w16cid:durableId="2066640789">
    <w:abstractNumId w:val="3"/>
  </w:num>
  <w:num w:numId="30" w16cid:durableId="1983806285">
    <w:abstractNumId w:val="7"/>
  </w:num>
  <w:num w:numId="31" w16cid:durableId="110243450">
    <w:abstractNumId w:val="8"/>
  </w:num>
  <w:num w:numId="32" w16cid:durableId="977565547">
    <w:abstractNumId w:val="22"/>
  </w:num>
  <w:num w:numId="33" w16cid:durableId="1524973194">
    <w:abstractNumId w:val="33"/>
  </w:num>
  <w:num w:numId="34" w16cid:durableId="1712724536">
    <w:abstractNumId w:val="2"/>
  </w:num>
  <w:num w:numId="35" w16cid:durableId="1215585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F9"/>
    <w:rsid w:val="000122E3"/>
    <w:rsid w:val="00020DC5"/>
    <w:rsid w:val="0009633E"/>
    <w:rsid w:val="000B0C9E"/>
    <w:rsid w:val="00107980"/>
    <w:rsid w:val="001C56BA"/>
    <w:rsid w:val="00211813"/>
    <w:rsid w:val="00290865"/>
    <w:rsid w:val="002D36E4"/>
    <w:rsid w:val="002D42FC"/>
    <w:rsid w:val="002E204A"/>
    <w:rsid w:val="00335077"/>
    <w:rsid w:val="00365244"/>
    <w:rsid w:val="003971D2"/>
    <w:rsid w:val="003F39BA"/>
    <w:rsid w:val="003F6507"/>
    <w:rsid w:val="00437596"/>
    <w:rsid w:val="004534C4"/>
    <w:rsid w:val="00457C18"/>
    <w:rsid w:val="00466B50"/>
    <w:rsid w:val="004864DB"/>
    <w:rsid w:val="004D07BD"/>
    <w:rsid w:val="00515003"/>
    <w:rsid w:val="00530349"/>
    <w:rsid w:val="0058728B"/>
    <w:rsid w:val="005F50E5"/>
    <w:rsid w:val="00605451"/>
    <w:rsid w:val="006503A8"/>
    <w:rsid w:val="00763025"/>
    <w:rsid w:val="007D582B"/>
    <w:rsid w:val="00822ECD"/>
    <w:rsid w:val="00855530"/>
    <w:rsid w:val="008F66FC"/>
    <w:rsid w:val="009342F8"/>
    <w:rsid w:val="00946B99"/>
    <w:rsid w:val="00975B42"/>
    <w:rsid w:val="00990E95"/>
    <w:rsid w:val="009C68F9"/>
    <w:rsid w:val="00A53DF4"/>
    <w:rsid w:val="00A57979"/>
    <w:rsid w:val="00A74977"/>
    <w:rsid w:val="00AE4166"/>
    <w:rsid w:val="00AE7350"/>
    <w:rsid w:val="00AF3859"/>
    <w:rsid w:val="00B11258"/>
    <w:rsid w:val="00B429E2"/>
    <w:rsid w:val="00B77227"/>
    <w:rsid w:val="00B907BA"/>
    <w:rsid w:val="00BE0C4D"/>
    <w:rsid w:val="00BE70BC"/>
    <w:rsid w:val="00C2415A"/>
    <w:rsid w:val="00C417A2"/>
    <w:rsid w:val="00C85763"/>
    <w:rsid w:val="00CC73A1"/>
    <w:rsid w:val="00D744A5"/>
    <w:rsid w:val="00D74B36"/>
    <w:rsid w:val="00D82122"/>
    <w:rsid w:val="00DC32C0"/>
    <w:rsid w:val="00E150AA"/>
    <w:rsid w:val="00E95B8C"/>
    <w:rsid w:val="00F60EEE"/>
    <w:rsid w:val="00FB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E63F"/>
  <w15:chartTrackingRefBased/>
  <w15:docId w15:val="{90E81ED9-2A25-4561-87C5-02904C70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2C0"/>
  </w:style>
  <w:style w:type="paragraph" w:styleId="Nagwek1">
    <w:name w:val="heading 1"/>
    <w:basedOn w:val="Normalny"/>
    <w:next w:val="Normalny"/>
    <w:link w:val="Nagwek1Znak"/>
    <w:uiPriority w:val="9"/>
    <w:qFormat/>
    <w:rsid w:val="009C6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8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8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8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8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8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8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8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6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6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68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68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68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68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68F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630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02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C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6BA"/>
  </w:style>
  <w:style w:type="paragraph" w:styleId="Stopka">
    <w:name w:val="footer"/>
    <w:basedOn w:val="Normalny"/>
    <w:link w:val="StopkaZnak"/>
    <w:uiPriority w:val="99"/>
    <w:unhideWhenUsed/>
    <w:rsid w:val="001C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.ressel@przychodnie-grudziad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1246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Borowski</dc:creator>
  <cp:keywords/>
  <dc:description/>
  <cp:lastModifiedBy>Wojciech Borowski</cp:lastModifiedBy>
  <cp:revision>17</cp:revision>
  <dcterms:created xsi:type="dcterms:W3CDTF">2025-06-10T09:20:22</dcterms:created>
  <dcterms:modified xsi:type="dcterms:W3CDTF">2025-06-10T09:28:31</dcterms:modified>
</cp:coreProperties>
</file>